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10" w:rsidRDefault="00362710" w:rsidP="00362710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hu-HU"/>
        </w:rPr>
      </w:pPr>
      <w:r w:rsidRPr="00362710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hu-HU"/>
        </w:rPr>
        <w:t>Karácsonyi</w:t>
      </w:r>
      <w:r w:rsidR="003C6BA5" w:rsidRPr="003C6BA5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hu-HU"/>
        </w:rPr>
        <w:t xml:space="preserve"> időszakban a</w:t>
      </w:r>
      <w:r w:rsidRPr="00362710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hu-HU"/>
        </w:rPr>
        <w:t xml:space="preserve"> tűzmegelőzés</w:t>
      </w:r>
      <w:r w:rsidR="003C6BA5" w:rsidRPr="003C6BA5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hu-HU"/>
        </w:rPr>
        <w:t>ről!</w:t>
      </w:r>
    </w:p>
    <w:p w:rsidR="003C6BA5" w:rsidRPr="00362710" w:rsidRDefault="003C6BA5" w:rsidP="00362710">
      <w:pPr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hu-HU"/>
        </w:rPr>
      </w:pPr>
    </w:p>
    <w:p w:rsidR="00362710" w:rsidRPr="0085051F" w:rsidRDefault="00362710" w:rsidP="0036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Hamarosan kezdetét veszi mindenki életében a karácsonyi készülődés. Ahhoz, hogy minden tökéletes legyen nem szabad megfeledkezni a biztonságunkról és gondoskodni kell a tűzesetek megelőzéséről.</w:t>
      </w:r>
    </w:p>
    <w:p w:rsidR="00362710" w:rsidRPr="0085051F" w:rsidRDefault="00362710" w:rsidP="0036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A karácsonyi időszakban jellemzően az alábbi tárgyak miatt következnek be tűzesetek:</w:t>
      </w:r>
    </w:p>
    <w:p w:rsidR="00362710" w:rsidRPr="0085051F" w:rsidRDefault="00362710" w:rsidP="0036271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adventi koszorú</w:t>
      </w:r>
    </w:p>
    <w:p w:rsidR="00362710" w:rsidRPr="0085051F" w:rsidRDefault="00362710" w:rsidP="0036271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karácsonyfa izzók</w:t>
      </w:r>
    </w:p>
    <w:p w:rsidR="00362710" w:rsidRPr="0085051F" w:rsidRDefault="00362710" w:rsidP="0036271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csillagszóró</w:t>
      </w:r>
    </w:p>
    <w:p w:rsidR="00362710" w:rsidRPr="0085051F" w:rsidRDefault="00362710" w:rsidP="0036271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gyertyák</w:t>
      </w:r>
    </w:p>
    <w:p w:rsidR="00362710" w:rsidRPr="0085051F" w:rsidRDefault="00362710" w:rsidP="0036271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tűzhelyen felejtett ételek</w:t>
      </w:r>
    </w:p>
    <w:p w:rsidR="00362710" w:rsidRPr="0085051F" w:rsidRDefault="00362710" w:rsidP="0036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A baj hamar megtörténik, elég egy óvatlan pillanat. A tűzesetek kellő odafigyeléssel elkerülhetők. A karácsonyra való készülődés, meggyulladt az adventi koszorún az első gyertya, sokan fényfüzérekkel, mécsesekkel díszítették fel lakásukat. Azonban ha nem tartjuk be a megfelelő előírásokat, ezek a hangulatos díszek számtalan veszélyt hordoznak magukban. Ezt bizonyítja az a tény, hogy az adventi időszakban kétszer annyi lakástűznél avatkoznak be a katasztrófavédelem tűzoltóegységei, mint az év más részében.</w:t>
      </w:r>
    </w:p>
    <w:p w:rsidR="00362710" w:rsidRPr="0085051F" w:rsidRDefault="00362710" w:rsidP="0036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Hogy tudjuk megelőzni a bajt?</w:t>
      </w:r>
    </w:p>
    <w:p w:rsidR="00362710" w:rsidRPr="0085051F" w:rsidRDefault="00362710" w:rsidP="0036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A legtöbb tüzet a gyertyák és mécsesek okozzák. Különösen figyelni kell arra, hogy a kiszáradt adventi koszorú nagyon könnyen lángra kap, ezért a gyertyát ne a terítőre, hanem mindig egy tűzálló alátétre helyezze, és az égő gyertyákat soha ne</w:t>
      </w:r>
      <w:r w:rsidR="000563BA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bookmarkStart w:id="0" w:name="_GoBack"/>
      <w:bookmarkEnd w:id="0"/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szabad felügyelet nélkül hagyni. A nyílt lángú díszítőeszközök (gyertya, mécses, csillagszóró) környezetéből az éghető anyagokat távolítsuk el. Ilyen eszközöket gyerekek kezébe ne adjunk. </w:t>
      </w:r>
    </w:p>
    <w:p w:rsidR="00362710" w:rsidRPr="0085051F" w:rsidRDefault="00362710" w:rsidP="0036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gyertyákat, mécseseket kizárólag nem éghető tartóba helyezzük el a koszorún, és feltétlenül rögzítsük azokat. Az égő gyertyát, mécsest vagy gyertyával ellátott koszorút soha ne tegyük huzatos helyre. Ezeket a gyertyákat, mécseseket, koszorúkat soha ne hagyjuk őrizetlenül, mielőtt elhagyjuk otthonunkat</w:t>
      </w:r>
      <w:r w:rsidR="0085051F"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feltétlenül oltsuk el a gyertyákat.</w:t>
      </w:r>
      <w:r w:rsidR="003C6BA5"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z adventi koszorút lehetőleg a függönytől távol helyezzük el.</w:t>
      </w:r>
    </w:p>
    <w:p w:rsidR="00362710" w:rsidRPr="0085051F" w:rsidRDefault="00362710" w:rsidP="0036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karácsonyfán elhelyezett nem szabványos, nem biztonságos izzósorok, fényfüzérek sok esetben okozhatnak tüzet. Ezért nagyon fontos, hogy ezeket csak megbízható helyről vásároljuk meg, illetve győződjük meg róla, hogy ezek minősített termékek, </w:t>
      </w:r>
      <w:proofErr w:type="spellStart"/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CE-jelöléssel</w:t>
      </w:r>
      <w:proofErr w:type="spellEnd"/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ellátottak. Mielőtt elhagyjuk az otthonunkat vagy lefekszünk aludni</w:t>
      </w:r>
      <w:r w:rsidR="0085051F"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feltétlenül áramtalanítsuk ezeket a fényfüzéreket, mert a zárlatból keletkezett tűz pár perc alatt tovább terjedhet.</w:t>
      </w:r>
      <w:r w:rsidR="0085051F"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A karácsonyfa okozta lakástüzek jellemzően január első hetében történnek, ugyanis ilyenkor a fa már kellőképpen kiszáradt, így a levelei is könnyebben lángra kaphatnak. Késleltetni lehet a fa kiszáradását, azzal, hogy olyan tartót használunk, amelybe vizet lehet tölteni. Hasznos lehet cserépbe ültetett gyökeres fenyőt vásárolni.</w:t>
      </w:r>
    </w:p>
    <w:p w:rsidR="003C6BA5" w:rsidRPr="0085051F" w:rsidRDefault="00362710" w:rsidP="0036271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karácsonyi étel készítés során is be kell tartani a tűzvédelmi előírásokat. Szánjunk elég időt az ételkészítésre, </w:t>
      </w:r>
      <w:r w:rsidR="003C6BA5"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hússütésre</w:t>
      </w: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. Ne kapkodjunk. Működő tűzhelyen, sütőben, mikr</w:t>
      </w:r>
      <w:r w:rsidR="0085051F"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hullámú sütőben felügyelet nélkül soha ne hagyjunk ételt. A serpenyőben történő sütésnél, ha a zsiradék </w:t>
      </w: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meggyullad</w:t>
      </w:r>
      <w:r w:rsidR="0085051F"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oltáshoz semmiképpen ne használjunk vizet. Az égő olajba kerülő víz kifröccsenést okoz, így a környezetünkben lévő éghető anyag azonnal meggyullad, valamint súlyos égési sérüléseket is szerezhetünk. </w:t>
      </w:r>
      <w:hyperlink r:id="rId5" w:tgtFrame="_blank" w:history="1">
        <w:r w:rsidR="003C6BA5" w:rsidRPr="0085051F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Helyette tegyen rá például fedőt, és kapcsolja ki a tűzhelyet</w:t>
        </w:r>
      </w:hyperlink>
      <w:r w:rsidR="003C6BA5" w:rsidRPr="008505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6BA5" w:rsidRPr="0085051F" w:rsidRDefault="003C6BA5" w:rsidP="0036271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51F">
        <w:rPr>
          <w:rFonts w:ascii="Times New Roman" w:hAnsi="Times New Roman" w:cs="Times New Roman"/>
          <w:sz w:val="24"/>
          <w:szCs w:val="24"/>
        </w:rPr>
        <w:t>Hogy időben észlelhesse a tűz keletkezését, érdemes beszerezni otthonába egy füstérzékelő készüléket. A füstérzékelővel a lakástűz hamarabb észlelhető!</w:t>
      </w:r>
    </w:p>
    <w:p w:rsidR="00362710" w:rsidRPr="0085051F" w:rsidRDefault="00362710" w:rsidP="003627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051F">
        <w:rPr>
          <w:rFonts w:ascii="Times New Roman" w:eastAsia="Times New Roman" w:hAnsi="Times New Roman" w:cs="Times New Roman"/>
          <w:sz w:val="24"/>
          <w:szCs w:val="24"/>
          <w:lang w:eastAsia="hu-HU"/>
        </w:rPr>
        <w:t>Az otthoni környezetben legalább 1 db 2 kg-os porral vagy habbal oltó tűzoltó készüléket javasolt beszerezni, ezek közül is az F típusút, mivel ez olajok tüzeinek oltásához is megfelelő. A habbal oltó választása mellett szól, az a tény, hogy használatát követően a habból kivált vizet elegendő feltörölni, míg a porral oltó esetén nem kerülhetjük el a nagytakarítást.</w:t>
      </w:r>
    </w:p>
    <w:p w:rsidR="00A44F3C" w:rsidRPr="0085051F" w:rsidRDefault="00A44F3C" w:rsidP="00362710">
      <w:pPr>
        <w:rPr>
          <w:rFonts w:ascii="Times New Roman" w:hAnsi="Times New Roman" w:cs="Times New Roman"/>
          <w:sz w:val="24"/>
          <w:szCs w:val="24"/>
        </w:rPr>
      </w:pPr>
    </w:p>
    <w:sectPr w:rsidR="00A44F3C" w:rsidRPr="00850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5558A"/>
    <w:multiLevelType w:val="hybridMultilevel"/>
    <w:tmpl w:val="A7E222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E6D96"/>
    <w:multiLevelType w:val="multilevel"/>
    <w:tmpl w:val="BEA8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B7"/>
    <w:rsid w:val="000563BA"/>
    <w:rsid w:val="00362710"/>
    <w:rsid w:val="003C6BA5"/>
    <w:rsid w:val="00527FCD"/>
    <w:rsid w:val="0069756D"/>
    <w:rsid w:val="00845B09"/>
    <w:rsid w:val="0085051F"/>
    <w:rsid w:val="008F35B7"/>
    <w:rsid w:val="00A44F3C"/>
    <w:rsid w:val="00D52E37"/>
    <w:rsid w:val="00FC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599C9-442D-45A6-BD5C-618E321F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62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4F3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36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362710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36271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9NJnIRI1v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Babella Tamás</dc:creator>
  <cp:keywords/>
  <dc:description/>
  <cp:lastModifiedBy>Marosszéki Annamária Zsuzsanna</cp:lastModifiedBy>
  <cp:revision>5</cp:revision>
  <dcterms:created xsi:type="dcterms:W3CDTF">2023-12-05T14:20:00Z</dcterms:created>
  <dcterms:modified xsi:type="dcterms:W3CDTF">2024-11-27T07:38:00Z</dcterms:modified>
</cp:coreProperties>
</file>